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F65A" w14:textId="72B6C1F2" w:rsidR="00BD0F5D" w:rsidRPr="00BD0F5D" w:rsidRDefault="00C97BD6" w:rsidP="00BD0F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D0F5D">
        <w:rPr>
          <w:rFonts w:ascii="Times New Roman" w:hAnsi="Times New Roman" w:cs="Times New Roman"/>
          <w:b/>
          <w:sz w:val="36"/>
          <w:szCs w:val="36"/>
        </w:rPr>
        <w:t xml:space="preserve">Multi Tiered System of Support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670"/>
        <w:gridCol w:w="5778"/>
      </w:tblGrid>
      <w:tr w:rsidR="00C97BD6" w:rsidRPr="00300B48" w14:paraId="789CB682" w14:textId="77777777" w:rsidTr="00EB5B70">
        <w:tc>
          <w:tcPr>
            <w:tcW w:w="1728" w:type="dxa"/>
          </w:tcPr>
          <w:p w14:paraId="16BF61E0" w14:textId="77777777" w:rsidR="00C97BD6" w:rsidRPr="00300B48" w:rsidRDefault="00C97BD6" w:rsidP="00C97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71A87B2" w14:textId="6F5E51F8" w:rsidR="00C97BD6" w:rsidRPr="00300B48" w:rsidRDefault="00C97BD6" w:rsidP="00C97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B48">
              <w:rPr>
                <w:rFonts w:ascii="Times New Roman" w:hAnsi="Times New Roman" w:cs="Times New Roman"/>
                <w:b/>
              </w:rPr>
              <w:t>Academic</w:t>
            </w:r>
            <w:r w:rsidR="00300B48" w:rsidRPr="00300B48">
              <w:rPr>
                <w:rFonts w:ascii="Times New Roman" w:hAnsi="Times New Roman" w:cs="Times New Roman"/>
                <w:b/>
              </w:rPr>
              <w:t xml:space="preserve"> Area</w:t>
            </w:r>
            <w:r w:rsidR="00934B3C">
              <w:rPr>
                <w:rFonts w:ascii="Times New Roman" w:hAnsi="Times New Roman" w:cs="Times New Roman"/>
                <w:b/>
              </w:rPr>
              <w:t>s</w:t>
            </w:r>
            <w:r w:rsidR="00300B48" w:rsidRPr="00300B48">
              <w:rPr>
                <w:rFonts w:ascii="Times New Roman" w:hAnsi="Times New Roman" w:cs="Times New Roman"/>
                <w:b/>
              </w:rPr>
              <w:t xml:space="preserve"> of Focus</w:t>
            </w:r>
          </w:p>
        </w:tc>
        <w:tc>
          <w:tcPr>
            <w:tcW w:w="5778" w:type="dxa"/>
          </w:tcPr>
          <w:p w14:paraId="5FD48FC7" w14:textId="7C128200" w:rsidR="00C97BD6" w:rsidRPr="00300B48" w:rsidRDefault="00C97BD6" w:rsidP="00C97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B48">
              <w:rPr>
                <w:rFonts w:ascii="Times New Roman" w:hAnsi="Times New Roman" w:cs="Times New Roman"/>
                <w:b/>
              </w:rPr>
              <w:t>Behavior</w:t>
            </w:r>
            <w:r w:rsidR="00300B48" w:rsidRPr="00300B48">
              <w:rPr>
                <w:rFonts w:ascii="Times New Roman" w:hAnsi="Times New Roman" w:cs="Times New Roman"/>
                <w:b/>
              </w:rPr>
              <w:t xml:space="preserve"> Areas of Focus</w:t>
            </w:r>
          </w:p>
        </w:tc>
      </w:tr>
      <w:tr w:rsidR="00C97BD6" w:rsidRPr="00300B48" w14:paraId="2DD74C44" w14:textId="77777777" w:rsidTr="00EB5B70">
        <w:tc>
          <w:tcPr>
            <w:tcW w:w="1728" w:type="dxa"/>
          </w:tcPr>
          <w:p w14:paraId="2F1284AD" w14:textId="77777777" w:rsidR="00C97BD6" w:rsidRPr="00947BB7" w:rsidRDefault="00C97BD6" w:rsidP="00C97BD6">
            <w:pPr>
              <w:rPr>
                <w:rFonts w:ascii="Times New Roman" w:hAnsi="Times New Roman" w:cs="Times New Roman"/>
                <w:b/>
              </w:rPr>
            </w:pPr>
            <w:r w:rsidRPr="00947BB7">
              <w:rPr>
                <w:rFonts w:ascii="Times New Roman" w:hAnsi="Times New Roman" w:cs="Times New Roman"/>
                <w:b/>
              </w:rPr>
              <w:t>Tier One Crucial Components</w:t>
            </w:r>
          </w:p>
          <w:p w14:paraId="7478A69A" w14:textId="77777777" w:rsidR="00C97BD6" w:rsidRPr="00947BB7" w:rsidRDefault="00C97BD6" w:rsidP="00C97B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9C6645" w14:textId="77777777" w:rsidR="00C97BD6" w:rsidRPr="00947BB7" w:rsidRDefault="00C97BD6" w:rsidP="00C97B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0C3684" w14:textId="77777777" w:rsidR="00C97BD6" w:rsidRPr="00947BB7" w:rsidRDefault="00C97BD6" w:rsidP="00C97B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942A71" w14:textId="77777777" w:rsidR="00C97BD6" w:rsidRPr="00947BB7" w:rsidRDefault="00C97BD6" w:rsidP="00C97B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2CE546" w14:textId="77777777" w:rsidR="00C97BD6" w:rsidRPr="00947BB7" w:rsidRDefault="00C97BD6" w:rsidP="00C97B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14:paraId="58FE01CC" w14:textId="77777777" w:rsidR="00C97BD6" w:rsidRDefault="00D43D58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 on high quality and appropriate core instruction.</w:t>
            </w:r>
          </w:p>
          <w:p w14:paraId="2FDCB0F9" w14:textId="77777777" w:rsidR="00D43D58" w:rsidRDefault="00D43D58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a variety of formative assessment formats</w:t>
            </w:r>
          </w:p>
          <w:p w14:paraId="79EAB5F0" w14:textId="4B0ED1B5" w:rsidR="00F05636" w:rsidRDefault="00F05636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professional dev</w:t>
            </w:r>
            <w:r w:rsidR="00A8126B">
              <w:rPr>
                <w:rFonts w:ascii="Times New Roman" w:hAnsi="Times New Roman" w:cs="Times New Roman"/>
              </w:rPr>
              <w:t xml:space="preserve">elopment in important areas of </w:t>
            </w:r>
            <w:r>
              <w:rPr>
                <w:rFonts w:ascii="Times New Roman" w:hAnsi="Times New Roman" w:cs="Times New Roman"/>
              </w:rPr>
              <w:t>differentiated instruction: classroom climate, knowing the learner, adjustable assignments, curriculum compacting, use of instructional strategies, grouping and regrouping students, student choice, etc.</w:t>
            </w:r>
          </w:p>
          <w:p w14:paraId="63F0431B" w14:textId="134B4EEF" w:rsidR="00F05636" w:rsidRDefault="00F05636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Connecting new learning to prior knowledge</w:t>
            </w:r>
          </w:p>
          <w:p w14:paraId="495C69F9" w14:textId="77777777" w:rsidR="00F05636" w:rsidRDefault="00F05636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depth understanding of zone of proximal development for all students.</w:t>
            </w:r>
          </w:p>
          <w:p w14:paraId="795A536A" w14:textId="77777777" w:rsidR="00F05636" w:rsidRDefault="00F05636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Meaningful tasks</w:t>
            </w:r>
          </w:p>
          <w:p w14:paraId="4B1FDE6C" w14:textId="77777777" w:rsidR="00F05636" w:rsidRDefault="00F05636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Opportunities for collaboration</w:t>
            </w:r>
          </w:p>
          <w:p w14:paraId="67958C51" w14:textId="77777777" w:rsidR="00F05636" w:rsidRDefault="00F05636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 student feedback</w:t>
            </w:r>
          </w:p>
          <w:p w14:paraId="4977FA4B" w14:textId="77777777" w:rsidR="00F05636" w:rsidRDefault="00F05636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Adhere to a developmentally appropriate and relevant curriculum </w:t>
            </w:r>
          </w:p>
          <w:p w14:paraId="5055D346" w14:textId="77777777" w:rsidR="00F05636" w:rsidRDefault="00F05636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a physically and emotionally appropriate classroom climate</w:t>
            </w:r>
          </w:p>
          <w:p w14:paraId="07970624" w14:textId="77777777" w:rsidR="00F05636" w:rsidRDefault="00F05636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Emphasize teacher-student relationship building.</w:t>
            </w:r>
          </w:p>
          <w:p w14:paraId="2985BD34" w14:textId="77777777" w:rsidR="00F05636" w:rsidRDefault="00F05636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Consider student readiness, interest, learning styles and preferences, etc. </w:t>
            </w:r>
          </w:p>
          <w:p w14:paraId="29649F6C" w14:textId="0AB840FF" w:rsidR="00F05636" w:rsidRPr="00D43D58" w:rsidRDefault="00F05636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Meaningful scaffolded support strategies</w:t>
            </w:r>
          </w:p>
        </w:tc>
        <w:tc>
          <w:tcPr>
            <w:tcW w:w="5778" w:type="dxa"/>
          </w:tcPr>
          <w:p w14:paraId="7188276F" w14:textId="56ABD35A" w:rsidR="00300B48" w:rsidRPr="00300B48" w:rsidRDefault="00300B48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0B48">
              <w:rPr>
                <w:rFonts w:ascii="Times New Roman" w:hAnsi="Times New Roman" w:cs="Times New Roman"/>
              </w:rPr>
              <w:t>Plan training on paradigm shift from a reactive/punitive to a proactive/preventative/function based thinking model</w:t>
            </w:r>
          </w:p>
          <w:p w14:paraId="0F5DBAA6" w14:textId="2329D294" w:rsidR="00300B48" w:rsidRPr="00300B48" w:rsidRDefault="00300B48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0B48">
              <w:rPr>
                <w:rFonts w:ascii="Times New Roman" w:hAnsi="Times New Roman" w:cs="Times New Roman"/>
              </w:rPr>
              <w:t>Develop matrix for agreements, procedures and routines</w:t>
            </w:r>
          </w:p>
          <w:p w14:paraId="19CE2662" w14:textId="2A93E300" w:rsidR="00300B48" w:rsidRDefault="00300B48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0B48">
              <w:rPr>
                <w:rFonts w:ascii="Times New Roman" w:hAnsi="Times New Roman" w:cs="Times New Roman"/>
              </w:rPr>
              <w:t>Develop plan for frequent and formal direct instruction of agreements, procedures, and routines</w:t>
            </w:r>
          </w:p>
          <w:p w14:paraId="55453B91" w14:textId="387C5E55" w:rsidR="00A8126B" w:rsidRPr="00A8126B" w:rsidRDefault="00A8126B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0B48">
              <w:rPr>
                <w:rFonts w:ascii="Times New Roman" w:hAnsi="Times New Roman" w:cs="Times New Roman"/>
              </w:rPr>
              <w:t>Research and decide on school</w:t>
            </w:r>
            <w:r w:rsidR="00BD0F5D">
              <w:rPr>
                <w:rFonts w:ascii="Times New Roman" w:hAnsi="Times New Roman" w:cs="Times New Roman"/>
              </w:rPr>
              <w:t>-</w:t>
            </w:r>
            <w:r w:rsidRPr="00300B48">
              <w:rPr>
                <w:rFonts w:ascii="Times New Roman" w:hAnsi="Times New Roman" w:cs="Times New Roman"/>
              </w:rPr>
              <w:t>wide social skills curriculum</w:t>
            </w:r>
          </w:p>
          <w:p w14:paraId="55002E08" w14:textId="66FC0B2D" w:rsidR="00300B48" w:rsidRPr="00300B48" w:rsidRDefault="00300B48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0B48">
              <w:rPr>
                <w:rFonts w:ascii="Times New Roman" w:hAnsi="Times New Roman" w:cs="Times New Roman"/>
              </w:rPr>
              <w:t>Take data on positive/negative ratio and set goals for improvement if needed</w:t>
            </w:r>
          </w:p>
          <w:p w14:paraId="6E45B455" w14:textId="73099895" w:rsidR="00300B48" w:rsidRPr="00300B48" w:rsidRDefault="00300B48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0B48">
              <w:rPr>
                <w:rFonts w:ascii="Times New Roman" w:hAnsi="Times New Roman" w:cs="Times New Roman"/>
              </w:rPr>
              <w:t>Have teachers self-assess tier one components in their classroom possibly as a grade level team</w:t>
            </w:r>
          </w:p>
          <w:p w14:paraId="02F2BA22" w14:textId="44053993" w:rsidR="00300B48" w:rsidRPr="00300B48" w:rsidRDefault="00300B48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0B48">
              <w:rPr>
                <w:rFonts w:ascii="Times New Roman" w:hAnsi="Times New Roman" w:cs="Times New Roman"/>
              </w:rPr>
              <w:t xml:space="preserve">Brainstorm and implement unique ways to acknowledge positive behavior at the school and classroom level (celebrations, “catch them being good” systems, Class </w:t>
            </w:r>
            <w:proofErr w:type="spellStart"/>
            <w:r w:rsidRPr="00300B48">
              <w:rPr>
                <w:rFonts w:ascii="Times New Roman" w:hAnsi="Times New Roman" w:cs="Times New Roman"/>
              </w:rPr>
              <w:t>DoJo</w:t>
            </w:r>
            <w:proofErr w:type="spellEnd"/>
            <w:r w:rsidRPr="00300B48">
              <w:rPr>
                <w:rFonts w:ascii="Times New Roman" w:hAnsi="Times New Roman" w:cs="Times New Roman"/>
              </w:rPr>
              <w:t>)</w:t>
            </w:r>
          </w:p>
          <w:p w14:paraId="34DB59EF" w14:textId="77777777" w:rsidR="00300B48" w:rsidRPr="00300B48" w:rsidRDefault="00300B48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0B48">
              <w:rPr>
                <w:rFonts w:ascii="Times New Roman" w:hAnsi="Times New Roman" w:cs="Times New Roman"/>
              </w:rPr>
              <w:t>Develop consensus on ‘majors” and “minors”-when do student leave instruction?</w:t>
            </w:r>
          </w:p>
          <w:p w14:paraId="5E15E66A" w14:textId="6D98E2BA" w:rsidR="00300B48" w:rsidRPr="00300B48" w:rsidRDefault="00300B48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0B48">
              <w:rPr>
                <w:rFonts w:ascii="Times New Roman" w:hAnsi="Times New Roman" w:cs="Times New Roman"/>
              </w:rPr>
              <w:t>Develop a common toolbox of low level redirection strategies that are as private as possible</w:t>
            </w:r>
          </w:p>
          <w:p w14:paraId="09355105" w14:textId="32E2B32C" w:rsidR="00300B48" w:rsidRPr="00300B48" w:rsidRDefault="00300B48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0B48">
              <w:rPr>
                <w:rFonts w:ascii="Times New Roman" w:hAnsi="Times New Roman" w:cs="Times New Roman"/>
              </w:rPr>
              <w:t>Reflect on use a “safe seat” or other form of “time away” and brainstorm how that be framed so student doesn’t see it as being “in trouble”</w:t>
            </w:r>
          </w:p>
          <w:p w14:paraId="5D71DE7E" w14:textId="65914431" w:rsidR="00300B48" w:rsidRPr="00300B48" w:rsidRDefault="00300B48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0B48">
              <w:rPr>
                <w:rFonts w:ascii="Times New Roman" w:hAnsi="Times New Roman" w:cs="Times New Roman"/>
              </w:rPr>
              <w:t>Plan and implement team building activities to establish a “no blame and no excuses” culture where everyone is supportive and open to feedback</w:t>
            </w:r>
          </w:p>
          <w:p w14:paraId="1444C8C8" w14:textId="6AF44808" w:rsidR="00C97BD6" w:rsidRPr="00300B48" w:rsidRDefault="00300B48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0B48">
              <w:rPr>
                <w:rFonts w:ascii="Times New Roman" w:hAnsi="Times New Roman" w:cs="Times New Roman"/>
              </w:rPr>
              <w:t>Develop a school</w:t>
            </w:r>
            <w:r w:rsidR="00BD0F5D">
              <w:rPr>
                <w:rFonts w:ascii="Times New Roman" w:hAnsi="Times New Roman" w:cs="Times New Roman"/>
              </w:rPr>
              <w:t>-</w:t>
            </w:r>
            <w:r w:rsidRPr="00300B48">
              <w:rPr>
                <w:rFonts w:ascii="Times New Roman" w:hAnsi="Times New Roman" w:cs="Times New Roman"/>
              </w:rPr>
              <w:t>wide data system and problem solving process</w:t>
            </w:r>
            <w:r>
              <w:rPr>
                <w:rFonts w:ascii="Times New Roman" w:hAnsi="Times New Roman" w:cs="Times New Roman"/>
              </w:rPr>
              <w:t xml:space="preserve"> to focus on tier one patterns and areas where additional structure and support is needed (e.g. recess, lunch room, certain grade levels or teachers)</w:t>
            </w:r>
          </w:p>
        </w:tc>
      </w:tr>
      <w:tr w:rsidR="00C97BD6" w:rsidRPr="00300B48" w14:paraId="391FE679" w14:textId="77777777" w:rsidTr="00EB5B70">
        <w:trPr>
          <w:trHeight w:val="1250"/>
        </w:trPr>
        <w:tc>
          <w:tcPr>
            <w:tcW w:w="1728" w:type="dxa"/>
          </w:tcPr>
          <w:p w14:paraId="0EA86ACF" w14:textId="47D34129" w:rsidR="00C97BD6" w:rsidRPr="00947BB7" w:rsidRDefault="00C97BD6" w:rsidP="00C97BD6">
            <w:pPr>
              <w:rPr>
                <w:rFonts w:ascii="Times New Roman" w:hAnsi="Times New Roman" w:cs="Times New Roman"/>
                <w:b/>
              </w:rPr>
            </w:pPr>
            <w:r w:rsidRPr="00947BB7">
              <w:rPr>
                <w:rFonts w:ascii="Times New Roman" w:hAnsi="Times New Roman" w:cs="Times New Roman"/>
                <w:b/>
              </w:rPr>
              <w:lastRenderedPageBreak/>
              <w:t>Universal Screening (Catch)</w:t>
            </w:r>
          </w:p>
          <w:p w14:paraId="6E164B88" w14:textId="77777777" w:rsidR="00C97BD6" w:rsidRPr="00947BB7" w:rsidRDefault="00C97BD6" w:rsidP="00C97B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14:paraId="1B7225C6" w14:textId="051FE2B1" w:rsidR="00BF1908" w:rsidRDefault="00BF1908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 district/building calendar of activities: Universal Screen, Data Consultation and Sort, Group Students, Plan Interventions and Interventionists, Schedule Progress Monitoring, and Consult PM Data frequently.</w:t>
            </w:r>
          </w:p>
          <w:p w14:paraId="7D8FE9D1" w14:textId="77777777" w:rsidR="00C97BD6" w:rsidRDefault="00D44DBE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and select a universal screener</w:t>
            </w:r>
          </w:p>
          <w:p w14:paraId="135120A9" w14:textId="77777777" w:rsidR="00BF1908" w:rsidRDefault="00BF1908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decisions about screening assessments, grade levels, and dates</w:t>
            </w:r>
          </w:p>
          <w:p w14:paraId="2A5EACB7" w14:textId="77777777" w:rsidR="00BF1908" w:rsidRDefault="00BF1908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Create a benchmark data consult process </w:t>
            </w:r>
          </w:p>
          <w:p w14:paraId="70AF1018" w14:textId="77777777" w:rsidR="00BF1908" w:rsidRDefault="00BF1908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sorts the benchmark data?</w:t>
            </w:r>
          </w:p>
          <w:p w14:paraId="685C936B" w14:textId="0709569B" w:rsidR="000F5C1F" w:rsidRPr="00D44DBE" w:rsidRDefault="000F5C1F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 data across seasons and school years; conduct program evaluation.</w:t>
            </w:r>
          </w:p>
        </w:tc>
        <w:tc>
          <w:tcPr>
            <w:tcW w:w="5778" w:type="dxa"/>
          </w:tcPr>
          <w:p w14:paraId="616D800A" w14:textId="77777777" w:rsidR="009D21CF" w:rsidRDefault="009D21CF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 district/building calendar of activities: Universal Screen, Data Consultation and Sort, Group Students, Plan Interventions and Interventionists, Schedule Progress Monitoring, and Consult PM Data frequently.</w:t>
            </w:r>
          </w:p>
          <w:p w14:paraId="4F356308" w14:textId="3D569FE5" w:rsidR="00C97BD6" w:rsidRDefault="00A8126B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and select a</w:t>
            </w:r>
            <w:r w:rsidR="00300B48">
              <w:rPr>
                <w:rFonts w:ascii="Times New Roman" w:hAnsi="Times New Roman" w:cs="Times New Roman"/>
              </w:rPr>
              <w:t xml:space="preserve"> universal screener</w:t>
            </w:r>
          </w:p>
          <w:p w14:paraId="4F5433BE" w14:textId="77777777" w:rsidR="00300B48" w:rsidRDefault="00300B48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 electronic scoring system if one does not exist</w:t>
            </w:r>
          </w:p>
          <w:p w14:paraId="30C7400A" w14:textId="77777777" w:rsidR="00947BB7" w:rsidRDefault="00947BB7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data sort process</w:t>
            </w:r>
          </w:p>
          <w:p w14:paraId="38D8DC00" w14:textId="727CCC5B" w:rsidR="00A8126B" w:rsidRDefault="00A8126B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 benchmark data consult process</w:t>
            </w:r>
          </w:p>
          <w:p w14:paraId="5054324F" w14:textId="77777777" w:rsidR="00300B48" w:rsidRDefault="007B10EA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Who’s on the team? </w:t>
            </w:r>
            <w:r w:rsidR="00947BB7">
              <w:rPr>
                <w:rFonts w:ascii="Times New Roman" w:hAnsi="Times New Roman" w:cs="Times New Roman"/>
              </w:rPr>
              <w:t>How often do they meet? What is the sorting process and categories?</w:t>
            </w:r>
          </w:p>
          <w:p w14:paraId="4290692E" w14:textId="491AEF38" w:rsidR="00A8126B" w:rsidRPr="00300B48" w:rsidRDefault="00A8126B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 data across seasons and school years; conduct program evaluation.</w:t>
            </w:r>
          </w:p>
        </w:tc>
      </w:tr>
      <w:tr w:rsidR="00C97BD6" w:rsidRPr="00300B48" w14:paraId="2843DA4B" w14:textId="77777777" w:rsidTr="00EB5B70">
        <w:tc>
          <w:tcPr>
            <w:tcW w:w="1728" w:type="dxa"/>
          </w:tcPr>
          <w:p w14:paraId="17D984DB" w14:textId="0D14C099" w:rsidR="00C97BD6" w:rsidRPr="00947BB7" w:rsidRDefault="00C97BD6" w:rsidP="00C97BD6">
            <w:pPr>
              <w:rPr>
                <w:rFonts w:ascii="Times New Roman" w:hAnsi="Times New Roman" w:cs="Times New Roman"/>
                <w:b/>
              </w:rPr>
            </w:pPr>
            <w:r w:rsidRPr="00947BB7">
              <w:rPr>
                <w:rFonts w:ascii="Times New Roman" w:hAnsi="Times New Roman" w:cs="Times New Roman"/>
                <w:b/>
              </w:rPr>
              <w:t>Diagnostics, Error Analysis,     Function Based Thinking (Match)</w:t>
            </w:r>
          </w:p>
          <w:p w14:paraId="0ECA7152" w14:textId="77777777" w:rsidR="00C97BD6" w:rsidRPr="00947BB7" w:rsidRDefault="00C97BD6" w:rsidP="00C97BD6">
            <w:pPr>
              <w:rPr>
                <w:rFonts w:ascii="Times New Roman" w:hAnsi="Times New Roman" w:cs="Times New Roman"/>
                <w:b/>
              </w:rPr>
            </w:pPr>
          </w:p>
          <w:p w14:paraId="076A0D44" w14:textId="77777777" w:rsidR="00C97BD6" w:rsidRPr="00947BB7" w:rsidRDefault="00C97BD6" w:rsidP="00C97BD6">
            <w:pPr>
              <w:rPr>
                <w:rFonts w:ascii="Times New Roman" w:hAnsi="Times New Roman" w:cs="Times New Roman"/>
                <w:b/>
              </w:rPr>
            </w:pPr>
          </w:p>
          <w:p w14:paraId="0A8B9F35" w14:textId="77777777" w:rsidR="00C97BD6" w:rsidRPr="00947BB7" w:rsidRDefault="00C97BD6" w:rsidP="00C97BD6">
            <w:pPr>
              <w:rPr>
                <w:rFonts w:ascii="Times New Roman" w:hAnsi="Times New Roman" w:cs="Times New Roman"/>
                <w:b/>
              </w:rPr>
            </w:pPr>
          </w:p>
          <w:p w14:paraId="29675BE5" w14:textId="77777777" w:rsidR="00C97BD6" w:rsidRPr="00947BB7" w:rsidRDefault="00C97BD6" w:rsidP="00C97B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14:paraId="01C52C84" w14:textId="77777777" w:rsidR="00C97BD6" w:rsidRDefault="00BF1908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formal or informal error analysis process or diagnostic assessments will be used to </w:t>
            </w:r>
            <w:r w:rsidR="000F5C1F">
              <w:rPr>
                <w:rFonts w:ascii="Times New Roman" w:hAnsi="Times New Roman" w:cs="Times New Roman"/>
              </w:rPr>
              <w:t>drill down/</w:t>
            </w:r>
            <w:r>
              <w:rPr>
                <w:rFonts w:ascii="Times New Roman" w:hAnsi="Times New Roman" w:cs="Times New Roman"/>
              </w:rPr>
              <w:t>match instruction to student need? (</w:t>
            </w:r>
            <w:proofErr w:type="gramStart"/>
            <w:r>
              <w:rPr>
                <w:rFonts w:ascii="Times New Roman" w:hAnsi="Times New Roman" w:cs="Times New Roman"/>
              </w:rPr>
              <w:t>literacy</w:t>
            </w:r>
            <w:proofErr w:type="gramEnd"/>
            <w:r>
              <w:rPr>
                <w:rFonts w:ascii="Times New Roman" w:hAnsi="Times New Roman" w:cs="Times New Roman"/>
              </w:rPr>
              <w:t>, math, writing, etc.)</w:t>
            </w:r>
          </w:p>
          <w:p w14:paraId="04497AF4" w14:textId="77777777" w:rsidR="000F5C1F" w:rsidRDefault="000F5C1F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specific and targeted instruction/ intervention.</w:t>
            </w:r>
          </w:p>
          <w:p w14:paraId="0C4C2724" w14:textId="77777777" w:rsidR="000F5C1F" w:rsidRDefault="000F5C1F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 high quality materials that are appropriately leveled</w:t>
            </w:r>
          </w:p>
          <w:p w14:paraId="1CDFAD79" w14:textId="6ACDC3EA" w:rsidR="000F5C1F" w:rsidRDefault="000F5C1F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you use an electronic tool or published program to deliver intervention?</w:t>
            </w:r>
          </w:p>
          <w:p w14:paraId="7D3D1709" w14:textId="18481E3E" w:rsidR="000F5C1F" w:rsidRPr="00BF1908" w:rsidRDefault="000F5C1F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 guidelines for amount, frequency, and duration of intervention, group size, and an appropriate fidelity check tool.  </w:t>
            </w:r>
          </w:p>
        </w:tc>
        <w:tc>
          <w:tcPr>
            <w:tcW w:w="5778" w:type="dxa"/>
          </w:tcPr>
          <w:p w14:paraId="2F9C4D28" w14:textId="77777777" w:rsidR="00C97BD6" w:rsidRDefault="00300B48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or adopt existing function based thinking guiding questions</w:t>
            </w:r>
          </w:p>
          <w:p w14:paraId="4B16F8AD" w14:textId="4B4EEFD8" w:rsidR="00A50AEC" w:rsidRDefault="00A50AEC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google form to identify antecedents</w:t>
            </w:r>
          </w:p>
          <w:p w14:paraId="750A1C73" w14:textId="77777777" w:rsidR="00300B48" w:rsidRDefault="00300B48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multi-tiered interventions</w:t>
            </w:r>
          </w:p>
          <w:p w14:paraId="1FF26968" w14:textId="6473C842" w:rsidR="00300B48" w:rsidRDefault="00A8126B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m</w:t>
            </w:r>
            <w:r w:rsidR="00300B48">
              <w:rPr>
                <w:rFonts w:ascii="Times New Roman" w:hAnsi="Times New Roman" w:cs="Times New Roman"/>
              </w:rPr>
              <w:t>enu of evidence based interventions and how they match function</w:t>
            </w:r>
            <w:r w:rsidR="00947BB7">
              <w:rPr>
                <w:rFonts w:ascii="Times New Roman" w:hAnsi="Times New Roman" w:cs="Times New Roman"/>
              </w:rPr>
              <w:t xml:space="preserve"> (e.g. Clayton Cook Student Intervention Matcher)</w:t>
            </w:r>
          </w:p>
          <w:p w14:paraId="7D81595B" w14:textId="48D67134" w:rsidR="00300B48" w:rsidRDefault="007B10EA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process for providing</w:t>
            </w:r>
            <w:r w:rsidR="00A812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="00300B48">
              <w:rPr>
                <w:rFonts w:ascii="Times New Roman" w:hAnsi="Times New Roman" w:cs="Times New Roman"/>
              </w:rPr>
              <w:t>argeted instructional groups (e.g. organization, emotional regulation, conflict resolution)</w:t>
            </w:r>
          </w:p>
          <w:p w14:paraId="6E7B1F80" w14:textId="77777777" w:rsidR="00947BB7" w:rsidRDefault="007B10EA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Decide on the r</w:t>
            </w:r>
            <w:r w:rsidR="00947BB7">
              <w:rPr>
                <w:rFonts w:ascii="Times New Roman" w:hAnsi="Times New Roman" w:cs="Times New Roman"/>
              </w:rPr>
              <w:t>ole of counselor</w:t>
            </w:r>
            <w:r>
              <w:rPr>
                <w:rFonts w:ascii="Times New Roman" w:hAnsi="Times New Roman" w:cs="Times New Roman"/>
              </w:rPr>
              <w:t>s and/or social workers</w:t>
            </w:r>
            <w:r w:rsidR="00947BB7">
              <w:rPr>
                <w:rFonts w:ascii="Times New Roman" w:hAnsi="Times New Roman" w:cs="Times New Roman"/>
              </w:rPr>
              <w:t>-what does the state allow?</w:t>
            </w:r>
          </w:p>
          <w:p w14:paraId="2BA9B2FA" w14:textId="0474656B" w:rsidR="00A8126B" w:rsidRPr="00300B48" w:rsidRDefault="00A8126B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 guidelines for amount, frequency, and duration of intervention, group size, and an appropriate fidelity check tool.  </w:t>
            </w:r>
          </w:p>
        </w:tc>
      </w:tr>
      <w:tr w:rsidR="00C97BD6" w:rsidRPr="00300B48" w14:paraId="163E03D2" w14:textId="77777777" w:rsidTr="00EB5B70">
        <w:tc>
          <w:tcPr>
            <w:tcW w:w="1728" w:type="dxa"/>
          </w:tcPr>
          <w:p w14:paraId="08E89007" w14:textId="4C0EB1F4" w:rsidR="00C97BD6" w:rsidRPr="00947BB7" w:rsidRDefault="00C97BD6" w:rsidP="00C97BD6">
            <w:pPr>
              <w:rPr>
                <w:rFonts w:ascii="Times New Roman" w:hAnsi="Times New Roman" w:cs="Times New Roman"/>
                <w:b/>
              </w:rPr>
            </w:pPr>
            <w:r w:rsidRPr="00947BB7">
              <w:rPr>
                <w:rFonts w:ascii="Times New Roman" w:hAnsi="Times New Roman" w:cs="Times New Roman"/>
                <w:b/>
              </w:rPr>
              <w:t>Progress Monitoring (Measure)</w:t>
            </w:r>
          </w:p>
        </w:tc>
        <w:tc>
          <w:tcPr>
            <w:tcW w:w="5670" w:type="dxa"/>
          </w:tcPr>
          <w:p w14:paraId="69F94C69" w14:textId="77777777" w:rsidR="00C97BD6" w:rsidRDefault="000F5C1F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weekly progress monitoring of all intervention students.</w:t>
            </w:r>
          </w:p>
          <w:p w14:paraId="16A64ACF" w14:textId="0490B14F" w:rsidR="00B96FA0" w:rsidRDefault="00B96FA0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Determine at what point PM should begin.</w:t>
            </w:r>
          </w:p>
          <w:p w14:paraId="42015757" w14:textId="48806C3D" w:rsidR="000F5C1F" w:rsidRDefault="000F5C1F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realistic and ambitious goals</w:t>
            </w:r>
          </w:p>
          <w:p w14:paraId="3DEEC977" w14:textId="77777777" w:rsidR="000F5C1F" w:rsidRDefault="000F5C1F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Graph the PM data points to create a trend line of progress that may be compared to a goal line.  </w:t>
            </w:r>
          </w:p>
          <w:p w14:paraId="0CB3A2B1" w14:textId="77777777" w:rsidR="00B96FA0" w:rsidRDefault="00B96FA0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 data frequently and regularly.</w:t>
            </w:r>
          </w:p>
          <w:p w14:paraId="5CEA157D" w14:textId="463A1A2B" w:rsidR="00B96FA0" w:rsidRPr="000F5C1F" w:rsidRDefault="00B96FA0" w:rsidP="00B96FA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14:paraId="7E2DCE4C" w14:textId="1FC45C55" w:rsidR="00C97BD6" w:rsidRDefault="00947BB7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individual student progress monitoring system</w:t>
            </w:r>
            <w:r w:rsidR="00A50AEC">
              <w:rPr>
                <w:rFonts w:ascii="Times New Roman" w:hAnsi="Times New Roman" w:cs="Times New Roman"/>
              </w:rPr>
              <w:t xml:space="preserve"> (e.g. direct behavior ratings, excel graphing systems)</w:t>
            </w:r>
          </w:p>
          <w:p w14:paraId="2664F6B5" w14:textId="0A5950C7" w:rsidR="00947BB7" w:rsidRDefault="00947BB7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plan for extinction bursts</w:t>
            </w:r>
          </w:p>
          <w:p w14:paraId="5E071CC1" w14:textId="77777777" w:rsidR="00A8126B" w:rsidRDefault="00A8126B" w:rsidP="00A8126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B47380D" w14:textId="77777777" w:rsidR="00947BB7" w:rsidRPr="00947BB7" w:rsidRDefault="00947BB7" w:rsidP="00947BB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97BD6" w:rsidRPr="00300B48" w14:paraId="21F4741C" w14:textId="77777777" w:rsidTr="00EB5B70">
        <w:tc>
          <w:tcPr>
            <w:tcW w:w="1728" w:type="dxa"/>
          </w:tcPr>
          <w:p w14:paraId="5783E9F1" w14:textId="77777777" w:rsidR="00BD0F5D" w:rsidRDefault="00BD0F5D" w:rsidP="00C97BD6">
            <w:pPr>
              <w:rPr>
                <w:rFonts w:ascii="Times New Roman" w:hAnsi="Times New Roman" w:cs="Times New Roman"/>
                <w:b/>
              </w:rPr>
            </w:pPr>
          </w:p>
          <w:p w14:paraId="108F6DD3" w14:textId="62750636" w:rsidR="00177747" w:rsidRPr="00947BB7" w:rsidRDefault="00C97BD6" w:rsidP="00C97BD6">
            <w:pPr>
              <w:rPr>
                <w:rFonts w:ascii="Times New Roman" w:hAnsi="Times New Roman" w:cs="Times New Roman"/>
                <w:b/>
              </w:rPr>
            </w:pPr>
            <w:r w:rsidRPr="00947BB7">
              <w:rPr>
                <w:rFonts w:ascii="Times New Roman" w:hAnsi="Times New Roman" w:cs="Times New Roman"/>
                <w:b/>
              </w:rPr>
              <w:t>Data Based Decision Making (DBDM)</w:t>
            </w:r>
          </w:p>
        </w:tc>
        <w:tc>
          <w:tcPr>
            <w:tcW w:w="5670" w:type="dxa"/>
          </w:tcPr>
          <w:p w14:paraId="7AB2ABD3" w14:textId="77777777" w:rsidR="00BD0F5D" w:rsidRDefault="00BD0F5D" w:rsidP="00BD0F5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C488344" w14:textId="77777777" w:rsidR="00C97BD6" w:rsidRDefault="00B96FA0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Create decision making criteria rules: dismissal criteria, adequate progress criteria, insufficient progress criteria, and progress monitoring level adjustment criteria if appropriate.  </w:t>
            </w:r>
          </w:p>
          <w:p w14:paraId="7B9A34A8" w14:textId="77777777" w:rsidR="00B96FA0" w:rsidRDefault="00B96FA0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students are chronically non-responsive, develop a list of considerations to acknowledge any causal factors outside the student’s competence.</w:t>
            </w:r>
          </w:p>
          <w:p w14:paraId="6E487A77" w14:textId="77777777" w:rsidR="00C519D3" w:rsidRDefault="00C519D3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minimum number of intervention phases a student should receive?</w:t>
            </w:r>
          </w:p>
          <w:p w14:paraId="1765E0A3" w14:textId="3ADBC9A4" w:rsidR="00C519D3" w:rsidRDefault="00C519D3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interventions be evidence- or research</w:t>
            </w:r>
            <w:r w:rsidR="003A7B9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based and grow more intensive over time?</w:t>
            </w:r>
          </w:p>
          <w:p w14:paraId="2F117FDD" w14:textId="77777777" w:rsidR="00D43D58" w:rsidRDefault="00D43D58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all students be progress monitored on grade level?</w:t>
            </w:r>
          </w:p>
          <w:p w14:paraId="6974FD69" w14:textId="4D630984" w:rsidR="00D43D58" w:rsidRPr="00B96FA0" w:rsidRDefault="00D43D58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 goal setting formula if appropriate.</w:t>
            </w:r>
          </w:p>
        </w:tc>
        <w:tc>
          <w:tcPr>
            <w:tcW w:w="5778" w:type="dxa"/>
          </w:tcPr>
          <w:p w14:paraId="3376ADBF" w14:textId="77777777" w:rsidR="00BD0F5D" w:rsidRDefault="00BD0F5D" w:rsidP="00BD0F5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B057D07" w14:textId="769F67A6" w:rsidR="00C97BD6" w:rsidRDefault="00947BB7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individual student problem solving system</w:t>
            </w:r>
            <w:r w:rsidR="007B10E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421AD8" w14:textId="18BE9232" w:rsidR="007B10EA" w:rsidRPr="007B10EA" w:rsidRDefault="007B10EA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Decide on the when grade level versus problem solving teams will be used.</w:t>
            </w:r>
          </w:p>
          <w:p w14:paraId="482A831B" w14:textId="5A506F0A" w:rsidR="00947BB7" w:rsidRPr="00947BB7" w:rsidRDefault="00947BB7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Who’s on the team?  How often do they meet?  </w:t>
            </w:r>
          </w:p>
        </w:tc>
      </w:tr>
      <w:tr w:rsidR="00A50AEC" w:rsidRPr="00300B48" w14:paraId="696DBC63" w14:textId="77777777" w:rsidTr="00EB5B70">
        <w:tc>
          <w:tcPr>
            <w:tcW w:w="1728" w:type="dxa"/>
          </w:tcPr>
          <w:p w14:paraId="14BC14B3" w14:textId="6D8F28B4" w:rsidR="00A50AEC" w:rsidRPr="00947BB7" w:rsidRDefault="00A50AEC" w:rsidP="00C97B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Miscellaneous Issues</w:t>
            </w:r>
          </w:p>
        </w:tc>
        <w:tc>
          <w:tcPr>
            <w:tcW w:w="5670" w:type="dxa"/>
          </w:tcPr>
          <w:p w14:paraId="64463E2F" w14:textId="64064B27" w:rsidR="00A50AEC" w:rsidRDefault="00B96FA0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notification</w:t>
            </w:r>
            <w:r w:rsidR="00BD0F5D">
              <w:rPr>
                <w:rFonts w:ascii="Times New Roman" w:hAnsi="Times New Roman" w:cs="Times New Roman"/>
              </w:rPr>
              <w:t xml:space="preserve"> procedures </w:t>
            </w:r>
          </w:p>
          <w:p w14:paraId="58042726" w14:textId="77777777" w:rsidR="00B96FA0" w:rsidRDefault="00C519D3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comprehensive plan for use of student data in SLD Special Education Eligibility Evaluations</w:t>
            </w:r>
          </w:p>
          <w:p w14:paraId="6B70EAB0" w14:textId="3237B051" w:rsidR="00D43D58" w:rsidRPr="00BD0F5D" w:rsidRDefault="00C519D3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 a formula to evaluate success of individual </w:t>
            </w:r>
            <w:r w:rsidR="00BD0F5D">
              <w:rPr>
                <w:rFonts w:ascii="Times New Roman" w:hAnsi="Times New Roman" w:cs="Times New Roman"/>
              </w:rPr>
              <w:t xml:space="preserve">small group </w:t>
            </w:r>
            <w:r>
              <w:rPr>
                <w:rFonts w:ascii="Times New Roman" w:hAnsi="Times New Roman" w:cs="Times New Roman"/>
              </w:rPr>
              <w:t>interventions.</w:t>
            </w:r>
            <w:r w:rsidR="00BD0F5D">
              <w:rPr>
                <w:rFonts w:ascii="Times New Roman" w:hAnsi="Times New Roman" w:cs="Times New Roman"/>
              </w:rPr>
              <w:t xml:space="preserve"> </w:t>
            </w:r>
          </w:p>
          <w:p w14:paraId="2E75E62E" w14:textId="1D73E2ED" w:rsidR="00C519D3" w:rsidRDefault="00C519D3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 formula to evaluate groups of student progress: grade levels, literacy and mathematics…</w:t>
            </w:r>
            <w:r w:rsidR="00BD0F5D">
              <w:rPr>
                <w:rFonts w:ascii="Times New Roman" w:hAnsi="Times New Roman" w:cs="Times New Roman"/>
              </w:rPr>
              <w:t xml:space="preserve"> (program evaluation)</w:t>
            </w:r>
          </w:p>
          <w:p w14:paraId="01D56D3A" w14:textId="77777777" w:rsidR="00BD0F5D" w:rsidRDefault="00BD0F5D" w:rsidP="00BD0F5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E4E38D8" w14:textId="77777777" w:rsidR="00C519D3" w:rsidRDefault="00C519D3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 assessment and intervention fidelity checks.  </w:t>
            </w:r>
          </w:p>
          <w:p w14:paraId="0E72C171" w14:textId="595FAD23" w:rsidR="00D43D58" w:rsidRPr="00B96FA0" w:rsidRDefault="00D43D58" w:rsidP="00BD0F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 a </w:t>
            </w:r>
            <w:r>
              <w:rPr>
                <w:rFonts w:ascii="Times New Roman" w:hAnsi="Times New Roman" w:cs="Times New Roman"/>
                <w:i/>
              </w:rPr>
              <w:t xml:space="preserve">generalization plan </w:t>
            </w:r>
            <w:r>
              <w:rPr>
                <w:rFonts w:ascii="Times New Roman" w:hAnsi="Times New Roman" w:cs="Times New Roman"/>
              </w:rPr>
              <w:t xml:space="preserve">for each student; how will the student learn to apply the new skill/learning in other contexts and environments? </w:t>
            </w:r>
          </w:p>
        </w:tc>
        <w:tc>
          <w:tcPr>
            <w:tcW w:w="5778" w:type="dxa"/>
          </w:tcPr>
          <w:p w14:paraId="6373B82F" w14:textId="221FBD5E" w:rsidR="00A50AEC" w:rsidRDefault="00A50AEC" w:rsidP="00BD0F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communication</w:t>
            </w:r>
          </w:p>
        </w:tc>
      </w:tr>
    </w:tbl>
    <w:p w14:paraId="3A170CB8" w14:textId="325EB37F" w:rsidR="00624F39" w:rsidRDefault="00624F39" w:rsidP="00C97BD6">
      <w:pPr>
        <w:jc w:val="center"/>
      </w:pPr>
    </w:p>
    <w:sectPr w:rsidR="00624F39" w:rsidSect="00BD0F5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05"/>
    <w:multiLevelType w:val="hybridMultilevel"/>
    <w:tmpl w:val="F902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7795F"/>
    <w:multiLevelType w:val="hybridMultilevel"/>
    <w:tmpl w:val="2A22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A1D82"/>
    <w:multiLevelType w:val="hybridMultilevel"/>
    <w:tmpl w:val="6C24368A"/>
    <w:lvl w:ilvl="0" w:tplc="30E05D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A3F12"/>
    <w:multiLevelType w:val="hybridMultilevel"/>
    <w:tmpl w:val="A044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B0009"/>
    <w:multiLevelType w:val="hybridMultilevel"/>
    <w:tmpl w:val="2F5AF9D0"/>
    <w:lvl w:ilvl="0" w:tplc="30E05D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730E8"/>
    <w:multiLevelType w:val="hybridMultilevel"/>
    <w:tmpl w:val="F3F2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A67AF"/>
    <w:multiLevelType w:val="hybridMultilevel"/>
    <w:tmpl w:val="C290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7317F"/>
    <w:multiLevelType w:val="hybridMultilevel"/>
    <w:tmpl w:val="3AC2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A58D1"/>
    <w:multiLevelType w:val="hybridMultilevel"/>
    <w:tmpl w:val="BC8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74328"/>
    <w:multiLevelType w:val="hybridMultilevel"/>
    <w:tmpl w:val="1770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0B9C"/>
    <w:multiLevelType w:val="hybridMultilevel"/>
    <w:tmpl w:val="8B16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C0CDD"/>
    <w:multiLevelType w:val="hybridMultilevel"/>
    <w:tmpl w:val="5742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D6"/>
    <w:rsid w:val="000F32DF"/>
    <w:rsid w:val="000F5C1F"/>
    <w:rsid w:val="00177747"/>
    <w:rsid w:val="002278A6"/>
    <w:rsid w:val="002A5C8B"/>
    <w:rsid w:val="00300B48"/>
    <w:rsid w:val="00313989"/>
    <w:rsid w:val="003A7B9E"/>
    <w:rsid w:val="005246ED"/>
    <w:rsid w:val="005B2A82"/>
    <w:rsid w:val="00624F39"/>
    <w:rsid w:val="007B10EA"/>
    <w:rsid w:val="00934B3C"/>
    <w:rsid w:val="00947BB7"/>
    <w:rsid w:val="009D21CF"/>
    <w:rsid w:val="00A50AEC"/>
    <w:rsid w:val="00A8126B"/>
    <w:rsid w:val="00B96FA0"/>
    <w:rsid w:val="00BD0F5D"/>
    <w:rsid w:val="00BF1908"/>
    <w:rsid w:val="00C519D3"/>
    <w:rsid w:val="00C97BD6"/>
    <w:rsid w:val="00D43D58"/>
    <w:rsid w:val="00D44DBE"/>
    <w:rsid w:val="00EB5B70"/>
    <w:rsid w:val="00F05636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BA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B48"/>
    <w:pPr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B48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Wood</dc:creator>
  <cp:lastModifiedBy>saraclime</cp:lastModifiedBy>
  <cp:revision>2</cp:revision>
  <cp:lastPrinted>2016-09-07T19:45:00Z</cp:lastPrinted>
  <dcterms:created xsi:type="dcterms:W3CDTF">2017-09-06T20:17:00Z</dcterms:created>
  <dcterms:modified xsi:type="dcterms:W3CDTF">2017-09-06T20:17:00Z</dcterms:modified>
</cp:coreProperties>
</file>